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2041"/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620"/>
        <w:gridCol w:w="2808"/>
        <w:gridCol w:w="3924"/>
        <w:gridCol w:w="3780"/>
      </w:tblGrid>
      <w:tr w:rsidR="00134F31" w:rsidRPr="00134F31" w:rsidTr="00C62056">
        <w:trPr>
          <w:trHeight w:val="7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1" w:rsidRPr="00134F31" w:rsidRDefault="00134F31" w:rsidP="009461CD">
            <w:pPr>
              <w:bidi/>
              <w:jc w:val="center"/>
              <w:rPr>
                <w:b/>
                <w:bCs/>
              </w:rPr>
            </w:pPr>
            <w:r w:rsidRPr="00134F31">
              <w:rPr>
                <w:b/>
                <w:bCs/>
                <w:rtl/>
                <w:lang w:bidi="ar-SA"/>
              </w:rPr>
              <w:t>ناشر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1" w:rsidRPr="00134F31" w:rsidRDefault="00134F31" w:rsidP="009461CD">
            <w:pPr>
              <w:bidi/>
              <w:jc w:val="center"/>
              <w:rPr>
                <w:b/>
                <w:bCs/>
              </w:rPr>
            </w:pPr>
            <w:r w:rsidRPr="00134F31">
              <w:rPr>
                <w:b/>
                <w:bCs/>
                <w:rtl/>
                <w:lang w:bidi="ar-SA"/>
              </w:rPr>
              <w:t>سال انتشار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1" w:rsidRPr="00134F31" w:rsidRDefault="00134F31" w:rsidP="009461CD">
            <w:pPr>
              <w:bidi/>
              <w:jc w:val="center"/>
              <w:rPr>
                <w:b/>
                <w:bCs/>
              </w:rPr>
            </w:pPr>
            <w:r w:rsidRPr="00134F31">
              <w:rPr>
                <w:b/>
                <w:bCs/>
                <w:rtl/>
                <w:lang w:bidi="ar-SA"/>
              </w:rPr>
              <w:t>شابک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1" w:rsidRPr="00134F31" w:rsidRDefault="00134F31" w:rsidP="009461CD">
            <w:pPr>
              <w:bidi/>
              <w:jc w:val="center"/>
              <w:rPr>
                <w:b/>
                <w:bCs/>
              </w:rPr>
            </w:pPr>
            <w:r w:rsidRPr="00134F31">
              <w:rPr>
                <w:b/>
                <w:bCs/>
                <w:rtl/>
                <w:lang w:bidi="ar-SA"/>
              </w:rPr>
              <w:t>پدید آور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1" w:rsidRPr="00134F31" w:rsidRDefault="00134F31" w:rsidP="009461CD">
            <w:pPr>
              <w:bidi/>
              <w:jc w:val="center"/>
              <w:rPr>
                <w:b/>
                <w:bCs/>
              </w:rPr>
            </w:pPr>
            <w:r w:rsidRPr="00134F31">
              <w:rPr>
                <w:b/>
                <w:bCs/>
                <w:rtl/>
                <w:lang w:bidi="ar-SA"/>
              </w:rPr>
              <w:t>عنوان روی جلد</w:t>
            </w:r>
          </w:p>
        </w:tc>
      </w:tr>
      <w:tr w:rsidR="00134F31" w:rsidRPr="00134F31" w:rsidTr="00C62056">
        <w:trPr>
          <w:trHeight w:val="47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1" w:rsidRPr="00134F31" w:rsidRDefault="00134F31" w:rsidP="009461CD">
            <w:pPr>
              <w:bidi/>
              <w:jc w:val="center"/>
            </w:pPr>
            <w:r w:rsidRPr="00134F31">
              <w:rPr>
                <w:rtl/>
                <w:lang w:bidi="ar-SA"/>
              </w:rPr>
              <w:t>یاوریان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1" w:rsidRPr="00134F31" w:rsidRDefault="00134F31" w:rsidP="009461CD">
            <w:pPr>
              <w:bidi/>
              <w:jc w:val="center"/>
            </w:pPr>
            <w:r w:rsidRPr="00134F31">
              <w:rPr>
                <w:rtl/>
                <w:lang w:bidi="ar-SA"/>
              </w:rPr>
              <w:t>1402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1" w:rsidRPr="00134F31" w:rsidRDefault="00134F31" w:rsidP="009461CD">
            <w:pPr>
              <w:bidi/>
              <w:jc w:val="center"/>
            </w:pPr>
            <w:r w:rsidRPr="00134F31">
              <w:rPr>
                <w:rtl/>
              </w:rPr>
              <w:t>9786225934559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1" w:rsidRPr="00134F31" w:rsidRDefault="00134F31" w:rsidP="009461CD">
            <w:pPr>
              <w:bidi/>
              <w:jc w:val="center"/>
            </w:pPr>
            <w:r w:rsidRPr="00134F31">
              <w:rPr>
                <w:rtl/>
                <w:lang w:bidi="ar-SA"/>
              </w:rPr>
              <w:t>محسن دولتی، سجاد نریمانی، فاضله سادات سخائی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1" w:rsidRPr="00134F31" w:rsidRDefault="00134F31" w:rsidP="009461CD">
            <w:pPr>
              <w:bidi/>
              <w:jc w:val="center"/>
            </w:pPr>
            <w:r w:rsidRPr="00134F31">
              <w:rPr>
                <w:rtl/>
                <w:lang w:bidi="ar-SA"/>
              </w:rPr>
              <w:t>پرستاری و بهداشت محیط</w:t>
            </w:r>
          </w:p>
        </w:tc>
      </w:tr>
      <w:tr w:rsidR="00134F31" w:rsidRPr="00134F31" w:rsidTr="00C62056">
        <w:trPr>
          <w:trHeight w:val="47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1" w:rsidRPr="00134F31" w:rsidRDefault="00134F31" w:rsidP="009461CD">
            <w:pPr>
              <w:bidi/>
              <w:jc w:val="center"/>
            </w:pPr>
            <w:r w:rsidRPr="00134F31">
              <w:rPr>
                <w:rtl/>
                <w:lang w:bidi="ar-SA"/>
              </w:rPr>
              <w:t>ایلخانی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1" w:rsidRPr="00134F31" w:rsidRDefault="00134F31" w:rsidP="009461CD">
            <w:pPr>
              <w:bidi/>
              <w:jc w:val="center"/>
            </w:pPr>
            <w:r w:rsidRPr="00134F31">
              <w:rPr>
                <w:rtl/>
                <w:lang w:bidi="ar-SA"/>
              </w:rPr>
              <w:t>1402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1" w:rsidRPr="00134F31" w:rsidRDefault="00134F31" w:rsidP="009461CD">
            <w:pPr>
              <w:bidi/>
              <w:jc w:val="center"/>
            </w:pPr>
            <w:r w:rsidRPr="00134F31">
              <w:rPr>
                <w:rtl/>
              </w:rPr>
              <w:t>9786229743386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1" w:rsidRPr="00134F31" w:rsidRDefault="00134F31" w:rsidP="009461CD">
            <w:pPr>
              <w:bidi/>
              <w:jc w:val="center"/>
            </w:pPr>
            <w:r w:rsidRPr="00134F31">
              <w:rPr>
                <w:rtl/>
                <w:lang w:bidi="ar-SA"/>
              </w:rPr>
              <w:t>لطف اله رضاقلیزاده، علی اکبر فضائلی، محمد بهرامی، پوریا صبحی، فراز مهدی زاده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1" w:rsidRPr="00134F31" w:rsidRDefault="00134F31" w:rsidP="009461CD">
            <w:pPr>
              <w:bidi/>
              <w:jc w:val="center"/>
            </w:pPr>
            <w:r w:rsidRPr="00134F31">
              <w:rPr>
                <w:rtl/>
                <w:lang w:bidi="ar-SA"/>
              </w:rPr>
              <w:t>مروری سریع بر بیوشیمی</w:t>
            </w:r>
          </w:p>
        </w:tc>
      </w:tr>
      <w:tr w:rsidR="00134F31" w:rsidRPr="00134F31" w:rsidTr="00C62056">
        <w:trPr>
          <w:trHeight w:val="47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1" w:rsidRPr="00134F31" w:rsidRDefault="00134F31" w:rsidP="009461CD">
            <w:pPr>
              <w:bidi/>
              <w:jc w:val="center"/>
            </w:pPr>
            <w:r w:rsidRPr="00134F31">
              <w:rPr>
                <w:rtl/>
                <w:lang w:bidi="ar-SA"/>
              </w:rPr>
              <w:t>یاوریان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1" w:rsidRPr="00134F31" w:rsidRDefault="00134F31" w:rsidP="009461CD">
            <w:pPr>
              <w:bidi/>
              <w:jc w:val="center"/>
            </w:pPr>
            <w:r w:rsidRPr="00134F31">
              <w:rPr>
                <w:rtl/>
                <w:lang w:bidi="ar-SA"/>
              </w:rPr>
              <w:t>1402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1" w:rsidRPr="00134F31" w:rsidRDefault="00134F31" w:rsidP="009461CD">
            <w:pPr>
              <w:bidi/>
              <w:jc w:val="center"/>
            </w:pPr>
            <w:r w:rsidRPr="00134F31">
              <w:rPr>
                <w:rtl/>
              </w:rPr>
              <w:t>9786225934498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1" w:rsidRPr="00134F31" w:rsidRDefault="00134F31" w:rsidP="009461CD">
            <w:pPr>
              <w:bidi/>
              <w:jc w:val="center"/>
            </w:pPr>
            <w:r w:rsidRPr="00134F31">
              <w:rPr>
                <w:rtl/>
                <w:lang w:bidi="ar-SA"/>
              </w:rPr>
              <w:t>محسن سقا، آزاده اقوامی تهرانی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1" w:rsidRPr="00134F31" w:rsidRDefault="00134F31" w:rsidP="009461CD">
            <w:pPr>
              <w:bidi/>
              <w:jc w:val="center"/>
            </w:pPr>
            <w:r w:rsidRPr="00134F31">
              <w:rPr>
                <w:rtl/>
                <w:lang w:bidi="ar-SA"/>
              </w:rPr>
              <w:t>تکامل دستگاه عصبی</w:t>
            </w:r>
          </w:p>
        </w:tc>
      </w:tr>
      <w:tr w:rsidR="00134F31" w:rsidRPr="00134F31" w:rsidTr="00C62056">
        <w:trPr>
          <w:trHeight w:val="47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1" w:rsidRPr="00134F31" w:rsidRDefault="00134F31" w:rsidP="009461CD">
            <w:pPr>
              <w:bidi/>
              <w:jc w:val="center"/>
            </w:pPr>
            <w:r w:rsidRPr="00134F31">
              <w:rPr>
                <w:rtl/>
                <w:lang w:bidi="ar-SA"/>
              </w:rPr>
              <w:t>یاوریان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1" w:rsidRPr="00134F31" w:rsidRDefault="00134F31" w:rsidP="009461CD">
            <w:pPr>
              <w:bidi/>
              <w:jc w:val="center"/>
            </w:pPr>
            <w:r w:rsidRPr="00134F31">
              <w:rPr>
                <w:rtl/>
                <w:lang w:bidi="ar-SA"/>
              </w:rPr>
              <w:t>1402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1" w:rsidRPr="00134F31" w:rsidRDefault="00134F31" w:rsidP="009461CD">
            <w:pPr>
              <w:bidi/>
              <w:jc w:val="center"/>
            </w:pPr>
            <w:r w:rsidRPr="00134F31">
              <w:rPr>
                <w:rtl/>
              </w:rPr>
              <w:t>9786225934481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1" w:rsidRPr="00134F31" w:rsidRDefault="00134F31" w:rsidP="009461CD">
            <w:pPr>
              <w:bidi/>
              <w:jc w:val="center"/>
            </w:pPr>
            <w:r w:rsidRPr="00134F31">
              <w:rPr>
                <w:rtl/>
                <w:lang w:bidi="ar-SA"/>
              </w:rPr>
              <w:t>محسن سقا، زینب نامجو، حسین کلارستاقی، رامین سلیم نژاد، آزاده اقوامی تهرانی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1" w:rsidRPr="00134F31" w:rsidRDefault="00134F31" w:rsidP="009461CD">
            <w:pPr>
              <w:bidi/>
              <w:jc w:val="center"/>
            </w:pPr>
            <w:r w:rsidRPr="00134F31">
              <w:rPr>
                <w:rtl/>
              </w:rPr>
              <w:t>اطلس رنگی بافت شناسی عملی</w:t>
            </w:r>
          </w:p>
        </w:tc>
      </w:tr>
      <w:tr w:rsidR="00134F31" w:rsidRPr="00134F31" w:rsidTr="00C62056">
        <w:trPr>
          <w:trHeight w:val="47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1" w:rsidRPr="00134F31" w:rsidRDefault="00134F31" w:rsidP="009461CD">
            <w:pPr>
              <w:bidi/>
              <w:jc w:val="center"/>
            </w:pPr>
            <w:r w:rsidRPr="00134F31">
              <w:rPr>
                <w:rtl/>
                <w:lang w:bidi="ar-SA"/>
              </w:rPr>
              <w:t>یاوریان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1" w:rsidRPr="00134F31" w:rsidRDefault="00134F31" w:rsidP="009461CD">
            <w:pPr>
              <w:bidi/>
              <w:jc w:val="center"/>
            </w:pPr>
            <w:r w:rsidRPr="00134F31">
              <w:rPr>
                <w:rtl/>
                <w:lang w:bidi="ar-SA"/>
              </w:rPr>
              <w:t>1402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1" w:rsidRPr="00134F31" w:rsidRDefault="00134F31" w:rsidP="009461CD">
            <w:pPr>
              <w:bidi/>
              <w:jc w:val="center"/>
            </w:pPr>
            <w:r w:rsidRPr="00134F31">
              <w:rPr>
                <w:rtl/>
              </w:rPr>
              <w:t>6229785934306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1" w:rsidRPr="00134F31" w:rsidRDefault="00134F31" w:rsidP="009461CD">
            <w:pPr>
              <w:bidi/>
              <w:jc w:val="center"/>
            </w:pPr>
            <w:r w:rsidRPr="00134F31">
              <w:rPr>
                <w:rtl/>
                <w:lang w:bidi="ar-SA"/>
              </w:rPr>
              <w:t>مریم زارع-آرزو حقیقیان رودسری-علی طریقت اسفنجانی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1" w:rsidRPr="00134F31" w:rsidRDefault="00134F31" w:rsidP="009461CD">
            <w:pPr>
              <w:bidi/>
              <w:jc w:val="center"/>
            </w:pPr>
            <w:r w:rsidRPr="00134F31">
              <w:rPr>
                <w:rtl/>
                <w:lang w:bidi="ar-SA"/>
              </w:rPr>
              <w:t>مبانی تغذیه</w:t>
            </w:r>
          </w:p>
        </w:tc>
      </w:tr>
    </w:tbl>
    <w:p w:rsidR="00B62303" w:rsidRDefault="00B62303">
      <w:bookmarkStart w:id="0" w:name="_GoBack"/>
      <w:bookmarkEnd w:id="0"/>
    </w:p>
    <w:sectPr w:rsidR="00B62303" w:rsidSect="001B0F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C2"/>
    <w:rsid w:val="00134F31"/>
    <w:rsid w:val="001B0F2E"/>
    <w:rsid w:val="007452EB"/>
    <w:rsid w:val="009461CD"/>
    <w:rsid w:val="00A56CC2"/>
    <w:rsid w:val="00B62303"/>
    <w:rsid w:val="00C6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mohammadi, masoud</dc:creator>
  <cp:keywords/>
  <dc:description/>
  <cp:lastModifiedBy>mohammadi, masoud</cp:lastModifiedBy>
  <cp:revision>3</cp:revision>
  <dcterms:created xsi:type="dcterms:W3CDTF">2024-03-25T10:14:00Z</dcterms:created>
  <dcterms:modified xsi:type="dcterms:W3CDTF">2024-03-25T10:19:00Z</dcterms:modified>
</cp:coreProperties>
</file>